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9AA9EA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 xml:space="preserve">V skladu z določbo šestega odstavka 14. člena Zakona o integriteti in preprečevanju korupcije </w:t>
      </w:r>
      <w:r w:rsidRPr="00685FFE">
        <w:rPr>
          <w:rFonts w:ascii="Arial" w:hAnsi="Arial" w:cs="Arial"/>
          <w:sz w:val="22"/>
        </w:rPr>
        <w:t>(Uradni list RS, št. 69/2011-UPB2</w:t>
      </w:r>
      <w:r w:rsidR="001D7F0C" w:rsidRPr="00685FFE">
        <w:rPr>
          <w:rFonts w:ascii="Arial" w:hAnsi="Arial" w:cs="Arial"/>
          <w:sz w:val="22"/>
        </w:rPr>
        <w:t xml:space="preserve"> in </w:t>
      </w:r>
      <w:r w:rsidR="00772350" w:rsidRPr="00685FFE">
        <w:rPr>
          <w:rFonts w:ascii="Arial" w:hAnsi="Arial" w:cs="Arial"/>
          <w:sz w:val="22"/>
        </w:rPr>
        <w:t>158/20</w:t>
      </w:r>
      <w:r w:rsidRPr="00685FFE">
        <w:rPr>
          <w:rFonts w:ascii="Arial" w:hAnsi="Arial" w:cs="Arial"/>
          <w:sz w:val="22"/>
        </w:rPr>
        <w:t xml:space="preserve">) </w:t>
      </w:r>
      <w:r w:rsidR="001306C6" w:rsidRPr="00685FFE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685FFE">
        <w:rPr>
          <w:rFonts w:ascii="Arial" w:hAnsi="Arial" w:cs="Arial"/>
          <w:b/>
          <w:i/>
          <w:sz w:val="22"/>
          <w:szCs w:val="22"/>
        </w:rPr>
        <w:t>»</w:t>
      </w:r>
      <w:r w:rsidR="00685FFE" w:rsidRPr="00685FFE">
        <w:rPr>
          <w:rFonts w:ascii="Arial" w:hAnsi="Arial" w:cs="Arial"/>
          <w:b/>
          <w:sz w:val="22"/>
          <w:szCs w:val="22"/>
        </w:rPr>
        <w:t>Storitve varnostno-receptorske službe</w:t>
      </w:r>
      <w:r w:rsidR="00A41F39" w:rsidRPr="00685FFE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685FFE">
        <w:rPr>
          <w:rFonts w:ascii="Arial" w:hAnsi="Arial" w:cs="Arial"/>
          <w:bCs/>
          <w:sz w:val="22"/>
          <w:szCs w:val="22"/>
        </w:rPr>
        <w:t>(</w:t>
      </w:r>
      <w:r w:rsidR="00685FFE" w:rsidRPr="00685FFE">
        <w:rPr>
          <w:rFonts w:ascii="Arial" w:hAnsi="Arial" w:cs="Arial"/>
          <w:bCs/>
          <w:sz w:val="22"/>
          <w:szCs w:val="22"/>
        </w:rPr>
        <w:t>4300-3/2024</w:t>
      </w:r>
      <w:r w:rsidR="00A41F39" w:rsidRPr="00685FFE">
        <w:rPr>
          <w:rFonts w:ascii="Arial" w:hAnsi="Arial" w:cs="Arial"/>
          <w:bCs/>
          <w:sz w:val="22"/>
          <w:szCs w:val="22"/>
        </w:rPr>
        <w:t>)</w:t>
      </w:r>
      <w:r w:rsidR="001306C6" w:rsidRPr="00685FFE">
        <w:rPr>
          <w:rFonts w:ascii="Arial" w:hAnsi="Arial" w:cs="Arial"/>
          <w:sz w:val="22"/>
          <w:szCs w:val="22"/>
        </w:rPr>
        <w:t xml:space="preserve"> </w:t>
      </w:r>
      <w:r w:rsidRPr="00685FFE">
        <w:rPr>
          <w:rFonts w:ascii="Arial" w:hAnsi="Arial" w:cs="Arial"/>
          <w:b/>
          <w:bCs/>
          <w:sz w:val="22"/>
        </w:rPr>
        <w:t>izjavljamo</w:t>
      </w:r>
      <w:r w:rsidRPr="00685FFE">
        <w:rPr>
          <w:rFonts w:ascii="Arial" w:hAnsi="Arial" w:cs="Arial"/>
          <w:sz w:val="22"/>
        </w:rPr>
        <w:t>, da so v lastništvu naše družbe</w:t>
      </w:r>
      <w:r w:rsidRPr="00356DF0">
        <w:rPr>
          <w:rFonts w:ascii="Arial" w:hAnsi="Arial" w:cs="Arial"/>
          <w:sz w:val="22"/>
        </w:rPr>
        <w:t xml:space="preserve">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82800">
    <w:abstractNumId w:val="0"/>
  </w:num>
  <w:num w:numId="2" w16cid:durableId="1054548129">
    <w:abstractNumId w:val="16"/>
  </w:num>
  <w:num w:numId="3" w16cid:durableId="1724133692">
    <w:abstractNumId w:val="8"/>
  </w:num>
  <w:num w:numId="4" w16cid:durableId="1352953253">
    <w:abstractNumId w:val="1"/>
  </w:num>
  <w:num w:numId="5" w16cid:durableId="760487058">
    <w:abstractNumId w:val="3"/>
  </w:num>
  <w:num w:numId="6" w16cid:durableId="417792140">
    <w:abstractNumId w:val="18"/>
  </w:num>
  <w:num w:numId="7" w16cid:durableId="1966423993">
    <w:abstractNumId w:val="20"/>
  </w:num>
  <w:num w:numId="8" w16cid:durableId="1681735759">
    <w:abstractNumId w:val="10"/>
  </w:num>
  <w:num w:numId="9" w16cid:durableId="110245129">
    <w:abstractNumId w:val="15"/>
  </w:num>
  <w:num w:numId="10" w16cid:durableId="1049720465">
    <w:abstractNumId w:val="4"/>
  </w:num>
  <w:num w:numId="11" w16cid:durableId="611476840">
    <w:abstractNumId w:val="21"/>
  </w:num>
  <w:num w:numId="12" w16cid:durableId="1863856107">
    <w:abstractNumId w:val="17"/>
  </w:num>
  <w:num w:numId="13" w16cid:durableId="1456174859">
    <w:abstractNumId w:val="7"/>
  </w:num>
  <w:num w:numId="14" w16cid:durableId="113066914">
    <w:abstractNumId w:val="9"/>
  </w:num>
  <w:num w:numId="15" w16cid:durableId="157111476">
    <w:abstractNumId w:val="12"/>
  </w:num>
  <w:num w:numId="16" w16cid:durableId="364715544">
    <w:abstractNumId w:val="5"/>
  </w:num>
  <w:num w:numId="17" w16cid:durableId="2008095479">
    <w:abstractNumId w:val="23"/>
  </w:num>
  <w:num w:numId="18" w16cid:durableId="14963914">
    <w:abstractNumId w:val="11"/>
  </w:num>
  <w:num w:numId="19" w16cid:durableId="185945263">
    <w:abstractNumId w:val="14"/>
  </w:num>
  <w:num w:numId="20" w16cid:durableId="24018062">
    <w:abstractNumId w:val="22"/>
  </w:num>
  <w:num w:numId="21" w16cid:durableId="97257098">
    <w:abstractNumId w:val="2"/>
  </w:num>
  <w:num w:numId="22" w16cid:durableId="1454401402">
    <w:abstractNumId w:val="13"/>
  </w:num>
  <w:num w:numId="23" w16cid:durableId="275448796">
    <w:abstractNumId w:val="19"/>
  </w:num>
  <w:num w:numId="24" w16cid:durableId="16723693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5FFE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2024-02-07T13:19:00Z</dcterms:modified>
</cp:coreProperties>
</file>